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i/>
          <w:iCs/>
        </w:rPr>
        <w:t xml:space="preserve">Jézus így válaszolt nekik: „Egyetlen dolgot vittem véghez, és mindnyájan megütköztök rajta. </w:t>
      </w:r>
    </w:p>
    <w:p>
      <w:pPr>
        <w:pStyle w:val="NoSpacing"/>
        <w:rPr/>
      </w:pPr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 xml:space="preserve">(Jn 7,21) </w:t>
      </w:r>
    </w:p>
    <w:p>
      <w:pPr>
        <w:pStyle w:val="NoSpacing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Spacing"/>
        <w:rPr/>
      </w:pPr>
      <w:r>
        <w:rPr>
          <w:i w:val="false"/>
          <w:iCs w:val="false"/>
        </w:rPr>
        <w:t xml:space="preserve">Ez a hivatkozott egyetlen dolog a 38 éve ágyban fekvő beteg meggyógyítása volt. Ez lenne a probléma? Végül is nem a gyógyítás, hanem hogy ez szombaton történt. Mert a szombat a munkavégzéstől mentes pihenőnap kellett legyen. </w:t>
      </w:r>
    </w:p>
    <w:p>
      <w:pPr>
        <w:pStyle w:val="NoSpacing"/>
        <w:rPr/>
      </w:pPr>
      <w:r>
        <w:rPr>
          <w:i w:val="false"/>
          <w:iCs w:val="false"/>
        </w:rPr>
        <w:t xml:space="preserve">A meggyógyult ember – Jézus utasítására – vitte az ágyát szombaton. Ez pedig munka volt az emberek szemében még úgy is, hogy az az ágy azért messze volt a mi fogalmaink szerinti ágytól. Sőt, más esetekben már a gyógyításra való felszólítást is munkának tartották. </w:t>
      </w:r>
    </w:p>
    <w:p>
      <w:pPr>
        <w:pStyle w:val="NoSpacing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Spacing"/>
        <w:rPr/>
      </w:pPr>
      <w:r>
        <w:rPr>
          <w:i w:val="false"/>
          <w:iCs w:val="false"/>
        </w:rPr>
        <w:t>Egy ember 38 év utáni teljes gyógyulása csak a Teremtő Isten tette lehet. Annak az Istennek a tette, aki a szombatra vonatkozó utasítást is adta. Ha Ő, a Teremtő nem tartja ezt ellentmondásnak, akkor az emberek miért is gondolják így?</w:t>
      </w:r>
    </w:p>
    <w:p>
      <w:pPr>
        <w:pStyle w:val="NoSpacing"/>
        <w:rPr/>
      </w:pPr>
      <w:r>
        <w:rPr>
          <w:i w:val="false"/>
          <w:iCs w:val="false"/>
        </w:rPr>
        <w:t xml:space="preserve">Istent nem lehet követni szabályokban rögzített módon, csak közvetlen, személyes kapcsolatban, szeretetben.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4"/>
      <w:szCs w:val="24"/>
      <w:lang w:val="hu-H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LibreOffice/4.4.5.2$Windows_x86 LibreOffice_project/a22f674fd25a3b6f45bdebf25400ed2adff0ff99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2015-08-26T07:49:29Z</dcterms:created>
  <dc:creator>Gyula Vadon</dc:creator>
  <dc:language>hu-HU</dc:language>
  <cp:lastModifiedBy>Gyula Vadon</cp:lastModifiedBy>
  <dcterms:modified xsi:type="dcterms:W3CDTF">2015-08-26T07:51:13Z</dcterms:modified>
  <cp:revision>1</cp:revision>
</cp:coreProperties>
</file>